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71" w:rsidRDefault="009E40BB" w:rsidP="009E40BB">
      <w:pPr>
        <w:jc w:val="center"/>
        <w:rPr>
          <w:b/>
          <w:sz w:val="28"/>
          <w:szCs w:val="28"/>
          <w:lang w:val="bg-BG"/>
        </w:rPr>
      </w:pPr>
      <w:r w:rsidRPr="009E40BB">
        <w:rPr>
          <w:b/>
          <w:sz w:val="28"/>
          <w:szCs w:val="28"/>
          <w:lang w:val="bg-BG"/>
        </w:rPr>
        <w:t>ИНФОРМАЦИЯ</w:t>
      </w:r>
    </w:p>
    <w:p w:rsidR="009E40BB" w:rsidRDefault="009E40BB" w:rsidP="009E40BB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дейността на НЧ”Просвета-1936”</w:t>
      </w:r>
    </w:p>
    <w:p w:rsidR="009E40BB" w:rsidRDefault="009E40BB" w:rsidP="009E40BB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с.М</w:t>
      </w:r>
      <w:r w:rsidR="001E6080">
        <w:rPr>
          <w:b/>
          <w:sz w:val="28"/>
          <w:szCs w:val="28"/>
          <w:lang w:val="bg-BG"/>
        </w:rPr>
        <w:t>алко Чочовени,общ.Сливен за 2018</w:t>
      </w:r>
      <w:r>
        <w:rPr>
          <w:b/>
          <w:sz w:val="28"/>
          <w:szCs w:val="28"/>
          <w:lang w:val="bg-BG"/>
        </w:rPr>
        <w:t xml:space="preserve"> г.</w:t>
      </w:r>
    </w:p>
    <w:p w:rsidR="009E40BB" w:rsidRDefault="009E40BB" w:rsidP="009E40BB">
      <w:pPr>
        <w:rPr>
          <w:b/>
          <w:sz w:val="28"/>
          <w:szCs w:val="28"/>
          <w:lang w:val="bg-BG"/>
        </w:rPr>
      </w:pPr>
    </w:p>
    <w:p w:rsidR="009E40BB" w:rsidRDefault="009E40BB" w:rsidP="009E40B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І. Брой на регистрираните читалищни членове  </w:t>
      </w:r>
      <w:r w:rsidR="001E55D5">
        <w:rPr>
          <w:b/>
          <w:sz w:val="28"/>
          <w:szCs w:val="28"/>
          <w:lang w:val="bg-BG"/>
        </w:rPr>
        <w:t xml:space="preserve">                              50</w:t>
      </w:r>
      <w:r>
        <w:rPr>
          <w:b/>
          <w:sz w:val="28"/>
          <w:szCs w:val="28"/>
          <w:lang w:val="bg-BG"/>
        </w:rPr>
        <w:t xml:space="preserve"> </w:t>
      </w:r>
    </w:p>
    <w:p w:rsidR="009E40BB" w:rsidRDefault="009E40BB" w:rsidP="009E40B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ІІ.Дейност:</w:t>
      </w:r>
    </w:p>
    <w:p w:rsidR="009E40BB" w:rsidRPr="00E72979" w:rsidRDefault="009E40BB" w:rsidP="009E40BB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Библиотечно и информационно обслужване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 xml:space="preserve">Библиотечен фонд                                      </w:t>
      </w:r>
      <w:r w:rsidR="001E6080">
        <w:rPr>
          <w:sz w:val="28"/>
          <w:szCs w:val="28"/>
          <w:lang w:val="bg-BG"/>
        </w:rPr>
        <w:t xml:space="preserve">                            5509</w:t>
      </w:r>
    </w:p>
    <w:p w:rsidR="009E40BB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 xml:space="preserve">Набавени библиотечни материали           </w:t>
      </w:r>
      <w:r w:rsidR="001E6080">
        <w:rPr>
          <w:sz w:val="28"/>
          <w:szCs w:val="28"/>
          <w:lang w:val="bg-BG"/>
        </w:rPr>
        <w:t xml:space="preserve">                             165</w:t>
      </w:r>
    </w:p>
    <w:p w:rsidR="005B565D" w:rsidRDefault="005B565D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Читатели                                                            </w:t>
      </w:r>
      <w:r w:rsidR="00C8489C">
        <w:rPr>
          <w:sz w:val="28"/>
          <w:szCs w:val="28"/>
          <w:lang w:val="bg-BG"/>
        </w:rPr>
        <w:t xml:space="preserve">                           </w:t>
      </w:r>
      <w:r w:rsidR="001E6080">
        <w:rPr>
          <w:sz w:val="28"/>
          <w:szCs w:val="28"/>
          <w:lang w:val="bg-BG"/>
        </w:rPr>
        <w:t xml:space="preserve">   68</w:t>
      </w:r>
    </w:p>
    <w:p w:rsidR="005B565D" w:rsidRDefault="005B565D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Читателски посещения                                 </w:t>
      </w:r>
      <w:r w:rsidR="001E6080">
        <w:rPr>
          <w:sz w:val="28"/>
          <w:szCs w:val="28"/>
          <w:lang w:val="bg-BG"/>
        </w:rPr>
        <w:t xml:space="preserve">                             726</w:t>
      </w:r>
    </w:p>
    <w:p w:rsidR="005B565D" w:rsidRPr="00E72979" w:rsidRDefault="005B565D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Заети библ.материали                                </w:t>
      </w:r>
      <w:r w:rsidR="001E6080">
        <w:rPr>
          <w:sz w:val="28"/>
          <w:szCs w:val="28"/>
          <w:lang w:val="bg-BG"/>
        </w:rPr>
        <w:t xml:space="preserve">                            1601</w:t>
      </w:r>
    </w:p>
    <w:p w:rsidR="009E40BB" w:rsidRPr="00E72979" w:rsidRDefault="009E40BB" w:rsidP="009E40BB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Културни прояви: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Бабин ден-битов ритуал по случай деня на родилната помощ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Ден на лозаря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Баба Марта на гости в селото-посещение във всяка къща за здраве и благополучие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Осмомартенско тържество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Посрещане на пролетта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Великденско хоро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Ден на Европа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Празник на селото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Коледни и новогодишни празници</w:t>
      </w:r>
    </w:p>
    <w:p w:rsidR="009E40BB" w:rsidRPr="00E72979" w:rsidRDefault="009E40BB" w:rsidP="009E40BB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Витрини и изложби по повод годишнини на известни личности</w:t>
      </w:r>
    </w:p>
    <w:p w:rsidR="009E40BB" w:rsidRPr="00E72979" w:rsidRDefault="00E72979" w:rsidP="00E72979">
      <w:pPr>
        <w:rPr>
          <w:b/>
          <w:sz w:val="28"/>
          <w:szCs w:val="28"/>
          <w:lang w:val="bg-BG"/>
        </w:rPr>
      </w:pPr>
      <w:r w:rsidRPr="00E72979">
        <w:rPr>
          <w:b/>
          <w:sz w:val="28"/>
          <w:szCs w:val="28"/>
          <w:lang w:val="bg-BG"/>
        </w:rPr>
        <w:t xml:space="preserve">   ІІІ.Материална база</w:t>
      </w:r>
    </w:p>
    <w:p w:rsidR="00E72979" w:rsidRPr="00E72979" w:rsidRDefault="00E72979" w:rsidP="00E72979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Разгъната площ                                                                                   98 кв.м.</w:t>
      </w:r>
    </w:p>
    <w:p w:rsidR="00E72979" w:rsidRPr="00E72979" w:rsidRDefault="00E72979" w:rsidP="00E72979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>Брой места в киносалона                                                                150 бр.</w:t>
      </w:r>
    </w:p>
    <w:p w:rsidR="00E72979" w:rsidRPr="00E72979" w:rsidRDefault="00E72979" w:rsidP="00E72979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t xml:space="preserve">Брой места в залата                                                                            80 бр. </w:t>
      </w:r>
    </w:p>
    <w:p w:rsidR="00E72979" w:rsidRDefault="00E72979" w:rsidP="00E72979">
      <w:pPr>
        <w:rPr>
          <w:b/>
          <w:sz w:val="28"/>
          <w:szCs w:val="28"/>
          <w:lang w:val="bg-BG"/>
        </w:rPr>
      </w:pPr>
      <w:r w:rsidRPr="00E72979">
        <w:rPr>
          <w:sz w:val="28"/>
          <w:szCs w:val="28"/>
          <w:lang w:val="bg-BG"/>
        </w:rPr>
        <w:lastRenderedPageBreak/>
        <w:t xml:space="preserve">   </w:t>
      </w:r>
      <w:r w:rsidRPr="00E72979">
        <w:rPr>
          <w:b/>
          <w:sz w:val="28"/>
          <w:szCs w:val="28"/>
          <w:lang w:val="bg-BG"/>
        </w:rPr>
        <w:t>ІV. Субсидирана численост                                                                               1 бр.</w:t>
      </w:r>
    </w:p>
    <w:p w:rsidR="00E72979" w:rsidRDefault="001E6080" w:rsidP="00E7297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V. Общ бюджет за 2018</w:t>
      </w:r>
      <w:r w:rsidR="00E72979">
        <w:rPr>
          <w:b/>
          <w:sz w:val="28"/>
          <w:szCs w:val="28"/>
          <w:lang w:val="bg-BG"/>
        </w:rPr>
        <w:t>г.</w:t>
      </w:r>
    </w:p>
    <w:p w:rsidR="00E72979" w:rsidRDefault="00E72979" w:rsidP="00E7297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Собствени приходи                                                                     100.00 лв.</w:t>
      </w:r>
    </w:p>
    <w:p w:rsidR="00E72979" w:rsidRDefault="00E72979" w:rsidP="00E7297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 Държавна субсидия                                    </w:t>
      </w:r>
      <w:r w:rsidR="00830960">
        <w:rPr>
          <w:sz w:val="28"/>
          <w:szCs w:val="28"/>
          <w:lang w:val="bg-BG"/>
        </w:rPr>
        <w:t xml:space="preserve"> </w:t>
      </w:r>
      <w:r w:rsidR="001E6080">
        <w:rPr>
          <w:sz w:val="28"/>
          <w:szCs w:val="28"/>
          <w:lang w:val="bg-BG"/>
        </w:rPr>
        <w:t xml:space="preserve">                             7700</w:t>
      </w:r>
      <w:r>
        <w:rPr>
          <w:sz w:val="28"/>
          <w:szCs w:val="28"/>
          <w:lang w:val="bg-BG"/>
        </w:rPr>
        <w:t>.00 лв.</w:t>
      </w:r>
    </w:p>
    <w:p w:rsidR="001E6080" w:rsidRDefault="001E6080" w:rsidP="00E7297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3.По проект от МК                                                                          1855.00лв.</w:t>
      </w:r>
    </w:p>
    <w:p w:rsidR="00E72979" w:rsidRDefault="00E72979" w:rsidP="00E72979">
      <w:pPr>
        <w:rPr>
          <w:sz w:val="28"/>
          <w:szCs w:val="28"/>
          <w:lang w:val="bg-BG"/>
        </w:rPr>
      </w:pPr>
    </w:p>
    <w:p w:rsidR="00E72979" w:rsidRDefault="00E72979" w:rsidP="008C552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Приет на за</w:t>
      </w:r>
      <w:r w:rsidR="001E6080">
        <w:rPr>
          <w:sz w:val="28"/>
          <w:szCs w:val="28"/>
          <w:lang w:val="bg-BG"/>
        </w:rPr>
        <w:t>седание на Настоятелството на 12.02.2019</w:t>
      </w:r>
      <w:r w:rsidR="008C552C">
        <w:rPr>
          <w:sz w:val="28"/>
          <w:szCs w:val="28"/>
          <w:lang w:val="bg-BG"/>
        </w:rPr>
        <w:t xml:space="preserve"> г. с </w:t>
      </w:r>
      <w:r>
        <w:rPr>
          <w:sz w:val="28"/>
          <w:szCs w:val="28"/>
          <w:lang w:val="bg-BG"/>
        </w:rPr>
        <w:t>протокол №1</w:t>
      </w:r>
    </w:p>
    <w:p w:rsidR="008C552C" w:rsidRDefault="008C552C" w:rsidP="008C552C">
      <w:pPr>
        <w:rPr>
          <w:sz w:val="28"/>
          <w:szCs w:val="28"/>
          <w:lang w:val="bg-BG"/>
        </w:rPr>
      </w:pPr>
    </w:p>
    <w:p w:rsidR="008C552C" w:rsidRDefault="008C552C" w:rsidP="008C552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Читалищно Настоятелство в състав: </w:t>
      </w:r>
    </w:p>
    <w:p w:rsidR="008C552C" w:rsidRDefault="008C552C" w:rsidP="008C55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Василка Маринова Йорданова – Председател </w:t>
      </w:r>
    </w:p>
    <w:p w:rsidR="008C552C" w:rsidRDefault="008C552C" w:rsidP="008C55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Дора Йорданова Пейчева - член</w:t>
      </w:r>
    </w:p>
    <w:p w:rsidR="008C552C" w:rsidRDefault="008C552C" w:rsidP="008C55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Галина Костова Цанева – член </w:t>
      </w:r>
    </w:p>
    <w:p w:rsidR="008C552C" w:rsidRDefault="008C552C" w:rsidP="008C55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Иванка Динева Недялкова – член </w:t>
      </w:r>
    </w:p>
    <w:p w:rsidR="008C552C" w:rsidRDefault="008C552C" w:rsidP="008C55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Маринка Иванова </w:t>
      </w:r>
      <w:proofErr w:type="spellStart"/>
      <w:r>
        <w:rPr>
          <w:sz w:val="28"/>
          <w:szCs w:val="28"/>
        </w:rPr>
        <w:t>Дошева</w:t>
      </w:r>
      <w:proofErr w:type="spellEnd"/>
      <w:r>
        <w:rPr>
          <w:sz w:val="28"/>
          <w:szCs w:val="28"/>
        </w:rPr>
        <w:t xml:space="preserve"> – член </w:t>
      </w:r>
    </w:p>
    <w:p w:rsidR="008C552C" w:rsidRDefault="008C552C" w:rsidP="008C552C">
      <w:pPr>
        <w:pStyle w:val="Default"/>
        <w:rPr>
          <w:b/>
          <w:bCs/>
          <w:sz w:val="28"/>
          <w:szCs w:val="28"/>
        </w:rPr>
      </w:pPr>
    </w:p>
    <w:p w:rsidR="008C552C" w:rsidRDefault="008C552C" w:rsidP="008C552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Проверителна комисия в състав: </w:t>
      </w:r>
    </w:p>
    <w:p w:rsidR="008C552C" w:rsidRDefault="008C552C" w:rsidP="008C55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Цонка Василева Петрова – Председател </w:t>
      </w:r>
    </w:p>
    <w:p w:rsidR="008C552C" w:rsidRDefault="008C552C" w:rsidP="008C55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Цонка Панайотова Кънева – член </w:t>
      </w:r>
    </w:p>
    <w:p w:rsidR="008C552C" w:rsidRDefault="008C552C" w:rsidP="008C552C">
      <w:proofErr w:type="spellStart"/>
      <w:r>
        <w:rPr>
          <w:sz w:val="28"/>
          <w:szCs w:val="28"/>
        </w:rPr>
        <w:t>Дяна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Вангелова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Павлова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член</w:t>
      </w:r>
      <w:proofErr w:type="spellEnd"/>
    </w:p>
    <w:p w:rsidR="00E72979" w:rsidRDefault="00E72979" w:rsidP="00E72979">
      <w:pPr>
        <w:rPr>
          <w:sz w:val="28"/>
          <w:szCs w:val="28"/>
          <w:lang w:val="bg-BG"/>
        </w:rPr>
      </w:pPr>
    </w:p>
    <w:p w:rsidR="00E72979" w:rsidRDefault="00E72979" w:rsidP="00E72979">
      <w:pPr>
        <w:rPr>
          <w:sz w:val="28"/>
          <w:szCs w:val="28"/>
          <w:lang w:val="bg-BG"/>
        </w:rPr>
      </w:pPr>
      <w:bookmarkStart w:id="0" w:name="_GoBack"/>
      <w:bookmarkEnd w:id="0"/>
    </w:p>
    <w:sectPr w:rsidR="00E72979" w:rsidSect="000C60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F57"/>
    <w:multiLevelType w:val="hybridMultilevel"/>
    <w:tmpl w:val="E6DC3436"/>
    <w:lvl w:ilvl="0" w:tplc="017094E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825348"/>
    <w:multiLevelType w:val="hybridMultilevel"/>
    <w:tmpl w:val="FF7E2958"/>
    <w:lvl w:ilvl="0" w:tplc="1166E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BB"/>
    <w:rsid w:val="00085032"/>
    <w:rsid w:val="000C60C3"/>
    <w:rsid w:val="0012708B"/>
    <w:rsid w:val="001E55D5"/>
    <w:rsid w:val="001E6080"/>
    <w:rsid w:val="003758F1"/>
    <w:rsid w:val="005B565D"/>
    <w:rsid w:val="005E3B59"/>
    <w:rsid w:val="005F7933"/>
    <w:rsid w:val="00713F96"/>
    <w:rsid w:val="00830960"/>
    <w:rsid w:val="008C552C"/>
    <w:rsid w:val="009D59C9"/>
    <w:rsid w:val="009E40BB"/>
    <w:rsid w:val="00A42A2A"/>
    <w:rsid w:val="00A86DD0"/>
    <w:rsid w:val="00B10D80"/>
    <w:rsid w:val="00C8489C"/>
    <w:rsid w:val="00D03E55"/>
    <w:rsid w:val="00E00105"/>
    <w:rsid w:val="00E7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0CA42"/>
  <w15:docId w15:val="{45D2857B-5922-40E2-ABF2-9D3987BF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BB"/>
    <w:pPr>
      <w:ind w:left="720"/>
      <w:contextualSpacing/>
    </w:pPr>
  </w:style>
  <w:style w:type="paragraph" w:customStyle="1" w:styleId="Default">
    <w:name w:val="Default"/>
    <w:rsid w:val="008C55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МДААР</dc:creator>
  <cp:keywords/>
  <dc:description/>
  <cp:lastModifiedBy>User</cp:lastModifiedBy>
  <cp:revision>2</cp:revision>
  <cp:lastPrinted>2018-01-18T08:20:00Z</cp:lastPrinted>
  <dcterms:created xsi:type="dcterms:W3CDTF">2019-07-08T08:25:00Z</dcterms:created>
  <dcterms:modified xsi:type="dcterms:W3CDTF">2019-07-08T08:25:00Z</dcterms:modified>
</cp:coreProperties>
</file>